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31" w:rsidRDefault="00F97531" w:rsidP="00F97531">
      <w:pPr>
        <w:jc w:val="center"/>
        <w:rPr>
          <w:sz w:val="32"/>
          <w:szCs w:val="32"/>
        </w:rPr>
      </w:pPr>
      <w:r>
        <w:rPr>
          <w:sz w:val="32"/>
          <w:szCs w:val="32"/>
        </w:rPr>
        <w:t>Сведения о доходах, расходах об имуществе и обязательствах имущественного характера.</w:t>
      </w:r>
    </w:p>
    <w:p w:rsidR="00F97531" w:rsidRDefault="00F97531" w:rsidP="00F97531">
      <w:pPr>
        <w:jc w:val="center"/>
        <w:rPr>
          <w:sz w:val="32"/>
          <w:szCs w:val="32"/>
        </w:rPr>
      </w:pPr>
    </w:p>
    <w:p w:rsidR="00F97531" w:rsidRPr="00DA34F2" w:rsidRDefault="00F97531" w:rsidP="00F97531">
      <w:pPr>
        <w:jc w:val="center"/>
        <w:rPr>
          <w:sz w:val="28"/>
          <w:szCs w:val="28"/>
        </w:rPr>
      </w:pPr>
      <w:r w:rsidRPr="00DA34F2">
        <w:rPr>
          <w:sz w:val="28"/>
          <w:szCs w:val="28"/>
        </w:rPr>
        <w:t>Председателя Думы Дальнереченского городского округа и членов его семьи за пер</w:t>
      </w:r>
      <w:r>
        <w:rPr>
          <w:sz w:val="28"/>
          <w:szCs w:val="28"/>
        </w:rPr>
        <w:t>и</w:t>
      </w:r>
      <w:r w:rsidR="006B3465">
        <w:rPr>
          <w:sz w:val="28"/>
          <w:szCs w:val="28"/>
        </w:rPr>
        <w:t>од с 1 января по 31 декабря 2021</w:t>
      </w:r>
      <w:r w:rsidRPr="00DA34F2">
        <w:rPr>
          <w:sz w:val="28"/>
          <w:szCs w:val="28"/>
        </w:rPr>
        <w:t xml:space="preserve"> г.</w:t>
      </w:r>
    </w:p>
    <w:p w:rsidR="00F97531" w:rsidRDefault="00F97531" w:rsidP="00F97531">
      <w:pPr>
        <w:jc w:val="center"/>
        <w:rPr>
          <w:sz w:val="32"/>
          <w:szCs w:val="32"/>
        </w:rPr>
      </w:pPr>
    </w:p>
    <w:tbl>
      <w:tblPr>
        <w:tblW w:w="15408" w:type="dxa"/>
        <w:tblLayout w:type="fixed"/>
        <w:tblLook w:val="01E0" w:firstRow="1" w:lastRow="1" w:firstColumn="1" w:lastColumn="1" w:noHBand="0" w:noVBand="0"/>
      </w:tblPr>
      <w:tblGrid>
        <w:gridCol w:w="6"/>
        <w:gridCol w:w="1722"/>
        <w:gridCol w:w="1620"/>
        <w:gridCol w:w="2775"/>
        <w:gridCol w:w="1630"/>
        <w:gridCol w:w="1676"/>
        <w:gridCol w:w="1733"/>
        <w:gridCol w:w="2271"/>
        <w:gridCol w:w="1012"/>
        <w:gridCol w:w="963"/>
      </w:tblGrid>
      <w:tr w:rsidR="00F97531" w:rsidRPr="002C05B6" w:rsidTr="00F97531"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6B3465">
            <w:pPr>
              <w:jc w:val="center"/>
              <w:rPr>
                <w:sz w:val="20"/>
                <w:szCs w:val="20"/>
              </w:rPr>
            </w:pPr>
            <w:r w:rsidRPr="002C05B6">
              <w:rPr>
                <w:sz w:val="20"/>
                <w:szCs w:val="20"/>
              </w:rPr>
              <w:t>Декларирова</w:t>
            </w:r>
            <w:r>
              <w:rPr>
                <w:sz w:val="20"/>
                <w:szCs w:val="20"/>
              </w:rPr>
              <w:t>нный годовой доход за 202</w:t>
            </w:r>
            <w:r w:rsidR="006B3465">
              <w:rPr>
                <w:sz w:val="20"/>
                <w:szCs w:val="20"/>
              </w:rPr>
              <w:t>1</w:t>
            </w:r>
            <w:r w:rsidRPr="002C05B6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7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jc w:val="center"/>
              <w:rPr>
                <w:sz w:val="20"/>
                <w:szCs w:val="20"/>
              </w:rPr>
            </w:pPr>
            <w:r w:rsidRPr="002C05B6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jc w:val="center"/>
              <w:rPr>
                <w:sz w:val="20"/>
                <w:szCs w:val="20"/>
              </w:rPr>
            </w:pPr>
            <w:r w:rsidRPr="002C05B6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97531" w:rsidRPr="002C05B6" w:rsidTr="00D74094">
        <w:tc>
          <w:tcPr>
            <w:tcW w:w="17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rPr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jc w:val="center"/>
              <w:rPr>
                <w:sz w:val="20"/>
                <w:szCs w:val="20"/>
              </w:rPr>
            </w:pPr>
            <w:r w:rsidRPr="002C05B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jc w:val="center"/>
              <w:rPr>
                <w:sz w:val="20"/>
                <w:szCs w:val="20"/>
              </w:rPr>
            </w:pPr>
            <w:r w:rsidRPr="002C05B6">
              <w:rPr>
                <w:sz w:val="20"/>
                <w:szCs w:val="20"/>
              </w:rPr>
              <w:t>Площадь (</w:t>
            </w:r>
            <w:proofErr w:type="spellStart"/>
            <w:r w:rsidRPr="002C05B6">
              <w:rPr>
                <w:sz w:val="20"/>
                <w:szCs w:val="20"/>
              </w:rPr>
              <w:t>кв.м</w:t>
            </w:r>
            <w:proofErr w:type="spellEnd"/>
            <w:r w:rsidRPr="002C05B6">
              <w:rPr>
                <w:sz w:val="20"/>
                <w:szCs w:val="20"/>
              </w:rPr>
              <w:t>.)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jc w:val="center"/>
              <w:rPr>
                <w:sz w:val="20"/>
                <w:szCs w:val="20"/>
              </w:rPr>
            </w:pPr>
            <w:r w:rsidRPr="002C05B6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jc w:val="center"/>
              <w:rPr>
                <w:sz w:val="20"/>
                <w:szCs w:val="20"/>
              </w:rPr>
            </w:pPr>
            <w:r w:rsidRPr="002C05B6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jc w:val="center"/>
              <w:rPr>
                <w:sz w:val="20"/>
                <w:szCs w:val="20"/>
              </w:rPr>
            </w:pPr>
            <w:r w:rsidRPr="002C05B6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jc w:val="center"/>
              <w:rPr>
                <w:sz w:val="20"/>
                <w:szCs w:val="20"/>
              </w:rPr>
            </w:pPr>
            <w:r w:rsidRPr="002C05B6">
              <w:rPr>
                <w:sz w:val="20"/>
                <w:szCs w:val="20"/>
              </w:rPr>
              <w:t>Площадь (</w:t>
            </w:r>
            <w:proofErr w:type="spellStart"/>
            <w:r w:rsidRPr="002C05B6">
              <w:rPr>
                <w:sz w:val="20"/>
                <w:szCs w:val="20"/>
              </w:rPr>
              <w:t>кв.м</w:t>
            </w:r>
            <w:proofErr w:type="spellEnd"/>
            <w:r w:rsidRPr="002C05B6">
              <w:rPr>
                <w:sz w:val="20"/>
                <w:szCs w:val="20"/>
              </w:rPr>
              <w:t>.)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2C05B6" w:rsidRDefault="00F97531" w:rsidP="00E975B8">
            <w:pPr>
              <w:jc w:val="center"/>
              <w:rPr>
                <w:sz w:val="20"/>
                <w:szCs w:val="20"/>
              </w:rPr>
            </w:pPr>
            <w:r w:rsidRPr="002C05B6">
              <w:rPr>
                <w:sz w:val="20"/>
                <w:szCs w:val="20"/>
              </w:rPr>
              <w:t>Страна расположения</w:t>
            </w:r>
          </w:p>
        </w:tc>
      </w:tr>
      <w:tr w:rsidR="009E4219" w:rsidRPr="002C05B6" w:rsidTr="00D74094"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>
            <w:r w:rsidRPr="00F97531">
              <w:t xml:space="preserve">Павлов А.А., </w:t>
            </w:r>
            <w:r w:rsidRPr="00F97531">
              <w:rPr>
                <w:color w:val="000000"/>
              </w:rPr>
              <w:t>председатель Думы Дальнереченского городского округа, депутат Думы Дальнереченского городского округа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219" w:rsidRPr="00F97531" w:rsidRDefault="006B3465" w:rsidP="00F97531">
            <w:pPr>
              <w:jc w:val="center"/>
            </w:pPr>
            <w:r>
              <w:t>2434503,71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>
            <w:pPr>
              <w:jc w:val="center"/>
            </w:pPr>
            <w:r>
              <w:t>1498,0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219" w:rsidRPr="002C05B6" w:rsidRDefault="009E4219" w:rsidP="00F97531">
            <w:pPr>
              <w:ind w:left="57"/>
              <w:rPr>
                <w:bCs/>
              </w:rPr>
            </w:pPr>
            <w:r w:rsidRPr="002C05B6">
              <w:rPr>
                <w:bCs/>
              </w:rPr>
              <w:t xml:space="preserve">легковой автомобиль </w:t>
            </w:r>
          </w:p>
          <w:p w:rsidR="009E4219" w:rsidRPr="00933EBB" w:rsidRDefault="009E4219" w:rsidP="00F97531">
            <w:pPr>
              <w:ind w:left="57"/>
              <w:rPr>
                <w:bCs/>
                <w:lang w:val="en-US"/>
              </w:rPr>
            </w:pPr>
            <w:r>
              <w:rPr>
                <w:bCs/>
              </w:rPr>
              <w:t xml:space="preserve">Тойота </w:t>
            </w:r>
            <w:proofErr w:type="spellStart"/>
            <w:r>
              <w:rPr>
                <w:bCs/>
              </w:rPr>
              <w:t>Ленд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Крузер</w:t>
            </w:r>
            <w:proofErr w:type="spellEnd"/>
          </w:p>
          <w:p w:rsidR="009E4219" w:rsidRPr="00F97531" w:rsidRDefault="009E4219" w:rsidP="00E975B8">
            <w:pPr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>
            <w:pPr>
              <w:jc w:val="center"/>
            </w:pPr>
            <w:r>
              <w:t>102,0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>
            <w:pPr>
              <w:jc w:val="center"/>
            </w:pPr>
            <w:r>
              <w:t xml:space="preserve">Россия </w:t>
            </w:r>
          </w:p>
        </w:tc>
      </w:tr>
      <w:tr w:rsidR="009E4219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>1108,0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2C05B6" w:rsidRDefault="009E4219" w:rsidP="00F97531">
            <w:pPr>
              <w:ind w:left="57"/>
              <w:rPr>
                <w:bCs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</w:tr>
      <w:tr w:rsidR="009E4219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>1160,0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2C05B6" w:rsidRDefault="009E4219" w:rsidP="00F97531">
            <w:pPr>
              <w:ind w:left="57"/>
              <w:rPr>
                <w:bCs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</w:tr>
      <w:tr w:rsidR="009E4219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>2764,0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2C05B6" w:rsidRDefault="009E4219" w:rsidP="00F97531">
            <w:pPr>
              <w:ind w:left="57"/>
              <w:rPr>
                <w:bCs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</w:tr>
      <w:tr w:rsidR="009E4219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Жилой дом 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>144,3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Pr="002C05B6" w:rsidRDefault="009E4219" w:rsidP="00F97531">
            <w:pPr>
              <w:ind w:left="57"/>
              <w:rPr>
                <w:bCs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</w:tr>
      <w:tr w:rsidR="009E4219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Квартира 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>122,0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Pr="002C05B6" w:rsidRDefault="009E4219" w:rsidP="00F97531">
            <w:pPr>
              <w:ind w:left="57"/>
              <w:rPr>
                <w:bCs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</w:tr>
      <w:tr w:rsidR="009E4219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Гараж 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>379,0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Pr="002C05B6" w:rsidRDefault="009E4219" w:rsidP="00F97531">
            <w:pPr>
              <w:ind w:left="57"/>
              <w:rPr>
                <w:bCs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</w:tr>
      <w:tr w:rsidR="009E4219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Здание административно-торговый центр 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>1302,4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Pr="002C05B6" w:rsidRDefault="009E4219" w:rsidP="00F97531">
            <w:pPr>
              <w:ind w:left="57"/>
              <w:rPr>
                <w:bCs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</w:tr>
      <w:tr w:rsidR="009E4219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219" w:rsidRPr="00F97531" w:rsidRDefault="009E4219" w:rsidP="00E975B8"/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Здание нежилое 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>846,9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Pr="002C05B6" w:rsidRDefault="009E4219" w:rsidP="00F97531">
            <w:pPr>
              <w:ind w:left="57"/>
              <w:rPr>
                <w:bCs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</w:tr>
      <w:tr w:rsidR="009E4219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19" w:rsidRPr="00F97531" w:rsidRDefault="009E4219" w:rsidP="00E975B8"/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19" w:rsidRDefault="009E4219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Объект незавершенного строительства 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>448,3</w:t>
            </w: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19" w:rsidRPr="002C05B6" w:rsidRDefault="009E4219" w:rsidP="00F97531">
            <w:pPr>
              <w:ind w:left="57"/>
              <w:rPr>
                <w:bCs/>
              </w:rPr>
            </w:pP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19" w:rsidRDefault="009E4219" w:rsidP="00E975B8">
            <w:pPr>
              <w:jc w:val="center"/>
            </w:pPr>
          </w:p>
        </w:tc>
      </w:tr>
      <w:tr w:rsidR="003F01AD" w:rsidRPr="002C05B6" w:rsidTr="003F01AD">
        <w:trPr>
          <w:trHeight w:val="325"/>
        </w:trPr>
        <w:tc>
          <w:tcPr>
            <w:tcW w:w="17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1AD" w:rsidRPr="00F97531" w:rsidRDefault="003F01AD" w:rsidP="00E975B8">
            <w:r>
              <w:t xml:space="preserve">Супруга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1AD" w:rsidRDefault="003F01AD" w:rsidP="00F97531">
            <w:pPr>
              <w:jc w:val="center"/>
            </w:pPr>
            <w:r>
              <w:t xml:space="preserve">46311053,01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Земельный участок </w:t>
            </w:r>
          </w:p>
          <w:p w:rsidR="003F01AD" w:rsidRDefault="003F01AD" w:rsidP="00E975B8">
            <w:pPr>
              <w:jc w:val="center"/>
            </w:pPr>
          </w:p>
          <w:p w:rsidR="003F01AD" w:rsidRDefault="003F01AD" w:rsidP="00E975B8">
            <w:pPr>
              <w:jc w:val="center"/>
            </w:pPr>
            <w:r>
              <w:t xml:space="preserve">Квартира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>663 доли от 10000</w:t>
            </w:r>
          </w:p>
          <w:p w:rsidR="003F01AD" w:rsidRDefault="003F01AD" w:rsidP="00E975B8">
            <w:pPr>
              <w:jc w:val="center"/>
            </w:pPr>
            <w:r>
              <w:t>51,4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Россия </w:t>
            </w:r>
          </w:p>
          <w:p w:rsidR="003F01AD" w:rsidRDefault="003F01AD" w:rsidP="00E975B8">
            <w:pPr>
              <w:jc w:val="center"/>
            </w:pPr>
          </w:p>
          <w:p w:rsidR="003F01AD" w:rsidRDefault="003F01AD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1AD" w:rsidRPr="002C05B6" w:rsidRDefault="003F01AD" w:rsidP="00A74A46">
            <w:pPr>
              <w:jc w:val="center"/>
              <w:rPr>
                <w:color w:val="000000"/>
              </w:rPr>
            </w:pPr>
            <w:r w:rsidRPr="002C05B6">
              <w:rPr>
                <w:color w:val="000000"/>
              </w:rPr>
              <w:t>Легковой автомобиль</w:t>
            </w:r>
          </w:p>
          <w:p w:rsidR="003F01AD" w:rsidRPr="002C05B6" w:rsidRDefault="003F01AD" w:rsidP="00A74A46">
            <w:pPr>
              <w:ind w:left="57"/>
              <w:rPr>
                <w:bCs/>
              </w:rPr>
            </w:pPr>
            <w:r w:rsidRPr="002C05B6">
              <w:rPr>
                <w:bCs/>
              </w:rPr>
              <w:t xml:space="preserve">Тойота </w:t>
            </w:r>
            <w:proofErr w:type="spellStart"/>
            <w:r w:rsidRPr="002C05B6">
              <w:rPr>
                <w:bCs/>
              </w:rPr>
              <w:t>Ленд</w:t>
            </w:r>
            <w:proofErr w:type="spellEnd"/>
            <w:r w:rsidRPr="002C05B6">
              <w:rPr>
                <w:bCs/>
              </w:rPr>
              <w:t xml:space="preserve"> </w:t>
            </w:r>
            <w:proofErr w:type="spellStart"/>
            <w:r w:rsidRPr="002C05B6">
              <w:rPr>
                <w:bCs/>
              </w:rPr>
              <w:t>Крузер</w:t>
            </w:r>
            <w:proofErr w:type="spellEnd"/>
            <w:r w:rsidRPr="002C05B6">
              <w:rPr>
                <w:bCs/>
              </w:rPr>
              <w:t xml:space="preserve"> Прадо  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Земельный участок </w:t>
            </w:r>
          </w:p>
          <w:p w:rsidR="003F01AD" w:rsidRDefault="003F01AD" w:rsidP="00E975B8">
            <w:pPr>
              <w:jc w:val="center"/>
            </w:pPr>
            <w:r>
              <w:t xml:space="preserve">Земельный участок </w:t>
            </w:r>
          </w:p>
          <w:p w:rsidR="003F01AD" w:rsidRDefault="003F01AD" w:rsidP="00A74A46">
            <w:pPr>
              <w:jc w:val="center"/>
            </w:pPr>
            <w:r>
              <w:t xml:space="preserve">Земельный участок </w:t>
            </w:r>
          </w:p>
          <w:p w:rsidR="003F01AD" w:rsidRDefault="003F01AD" w:rsidP="00E975B8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>1498,0</w:t>
            </w:r>
          </w:p>
          <w:p w:rsidR="003F01AD" w:rsidRDefault="003F01AD" w:rsidP="00E975B8">
            <w:pPr>
              <w:jc w:val="center"/>
            </w:pPr>
            <w:r>
              <w:t>1108,0</w:t>
            </w:r>
          </w:p>
          <w:p w:rsidR="003F01AD" w:rsidRDefault="003F01AD" w:rsidP="00E975B8">
            <w:pPr>
              <w:jc w:val="center"/>
            </w:pPr>
            <w:r>
              <w:t>1160,0</w:t>
            </w:r>
          </w:p>
          <w:p w:rsidR="003F01AD" w:rsidRDefault="003F01AD" w:rsidP="00E975B8">
            <w:pPr>
              <w:jc w:val="center"/>
            </w:pPr>
            <w:r>
              <w:t>2764,0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1AD" w:rsidRPr="003F01AD" w:rsidRDefault="003F01AD" w:rsidP="003F01AD">
            <w:pPr>
              <w:jc w:val="center"/>
              <w:rPr>
                <w:color w:val="000000"/>
              </w:rPr>
            </w:pPr>
            <w:r w:rsidRPr="002C05B6">
              <w:rPr>
                <w:color w:val="000000"/>
              </w:rPr>
              <w:t>Россия</w:t>
            </w:r>
          </w:p>
          <w:p w:rsidR="003F01AD" w:rsidRPr="007C1579" w:rsidRDefault="003F01AD" w:rsidP="007C1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F01AD" w:rsidRPr="007C1579" w:rsidRDefault="003F01AD" w:rsidP="007C1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F01AD" w:rsidRPr="003F01AD" w:rsidRDefault="003F01AD" w:rsidP="007C1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F01AD" w:rsidRPr="002C05B6" w:rsidTr="00D73D31">
        <w:trPr>
          <w:trHeight w:val="276"/>
        </w:trPr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/>
        </w:tc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F97531">
            <w:pPr>
              <w:jc w:val="center"/>
            </w:pPr>
          </w:p>
        </w:tc>
        <w:tc>
          <w:tcPr>
            <w:tcW w:w="2775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Квартира </w:t>
            </w:r>
          </w:p>
          <w:p w:rsidR="003F01AD" w:rsidRDefault="003F01AD" w:rsidP="00E975B8">
            <w:pPr>
              <w:jc w:val="center"/>
            </w:pPr>
            <w:r>
              <w:t xml:space="preserve">Квартира </w:t>
            </w:r>
          </w:p>
          <w:p w:rsidR="003F01AD" w:rsidRDefault="003F01AD" w:rsidP="00E975B8">
            <w:pPr>
              <w:jc w:val="center"/>
            </w:pPr>
            <w:r>
              <w:t xml:space="preserve">Квартира </w:t>
            </w:r>
          </w:p>
          <w:p w:rsidR="003F01AD" w:rsidRDefault="003F01AD" w:rsidP="00E975B8">
            <w:pPr>
              <w:jc w:val="center"/>
            </w:pPr>
            <w:r>
              <w:t xml:space="preserve">Квартира </w:t>
            </w:r>
          </w:p>
          <w:p w:rsidR="003F01AD" w:rsidRDefault="003F01AD" w:rsidP="00E975B8">
            <w:pPr>
              <w:jc w:val="center"/>
            </w:pPr>
            <w:r>
              <w:t xml:space="preserve">Квартира </w:t>
            </w:r>
          </w:p>
        </w:tc>
        <w:tc>
          <w:tcPr>
            <w:tcW w:w="163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>49,4</w:t>
            </w:r>
          </w:p>
          <w:p w:rsidR="003F01AD" w:rsidRDefault="003F01AD" w:rsidP="00E975B8">
            <w:pPr>
              <w:jc w:val="center"/>
            </w:pPr>
            <w:r>
              <w:t>70,6</w:t>
            </w:r>
          </w:p>
          <w:p w:rsidR="003F01AD" w:rsidRDefault="003F01AD" w:rsidP="00E975B8">
            <w:pPr>
              <w:jc w:val="center"/>
            </w:pPr>
            <w:r>
              <w:t>73,9</w:t>
            </w:r>
          </w:p>
          <w:p w:rsidR="003F01AD" w:rsidRDefault="003F01AD" w:rsidP="006B3465">
            <w:pPr>
              <w:jc w:val="center"/>
            </w:pPr>
            <w:r>
              <w:t>70,0</w:t>
            </w:r>
          </w:p>
          <w:p w:rsidR="003F01AD" w:rsidRDefault="003F01AD" w:rsidP="006B3465">
            <w:pPr>
              <w:jc w:val="center"/>
            </w:pPr>
            <w:r>
              <w:t>42,5</w:t>
            </w:r>
          </w:p>
        </w:tc>
        <w:tc>
          <w:tcPr>
            <w:tcW w:w="1676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Россия </w:t>
            </w:r>
          </w:p>
          <w:p w:rsidR="003F01AD" w:rsidRDefault="003F01AD" w:rsidP="00E975B8">
            <w:pPr>
              <w:jc w:val="center"/>
            </w:pPr>
            <w:r>
              <w:t xml:space="preserve">Россия </w:t>
            </w:r>
          </w:p>
          <w:p w:rsidR="003F01AD" w:rsidRDefault="003F01AD" w:rsidP="00E975B8">
            <w:pPr>
              <w:jc w:val="center"/>
            </w:pPr>
            <w:r>
              <w:t xml:space="preserve">Россия </w:t>
            </w:r>
          </w:p>
          <w:p w:rsidR="003F01AD" w:rsidRDefault="003F01AD" w:rsidP="00E975B8">
            <w:pPr>
              <w:jc w:val="center"/>
            </w:pPr>
            <w:r>
              <w:t xml:space="preserve">Россия </w:t>
            </w:r>
          </w:p>
          <w:p w:rsidR="003F01AD" w:rsidRDefault="003F01AD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Pr="002C05B6" w:rsidRDefault="003F01AD" w:rsidP="00A74A46">
            <w:pPr>
              <w:jc w:val="center"/>
              <w:rPr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101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Pr="007C1579" w:rsidRDefault="003F01AD" w:rsidP="007C1579">
            <w:pPr>
              <w:jc w:val="center"/>
              <w:rPr>
                <w:color w:val="000000"/>
              </w:rPr>
            </w:pPr>
          </w:p>
        </w:tc>
      </w:tr>
      <w:tr w:rsidR="003F01AD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F97531">
            <w:pPr>
              <w:jc w:val="center"/>
            </w:pPr>
          </w:p>
        </w:tc>
        <w:tc>
          <w:tcPr>
            <w:tcW w:w="27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6B3465">
            <w:pPr>
              <w:jc w:val="center"/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Pr="002C05B6" w:rsidRDefault="003F01AD" w:rsidP="00A74A46">
            <w:pPr>
              <w:jc w:val="center"/>
              <w:rPr>
                <w:color w:val="000000"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>Жилой дом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>144,3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3F01AD" w:rsidRPr="007C1579" w:rsidRDefault="003F01AD" w:rsidP="007C1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F01AD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F97531">
            <w:pPr>
              <w:jc w:val="center"/>
            </w:pPr>
          </w:p>
        </w:tc>
        <w:tc>
          <w:tcPr>
            <w:tcW w:w="27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1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6B3465">
            <w:pPr>
              <w:jc w:val="center"/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Pr="002C05B6" w:rsidRDefault="003F01AD" w:rsidP="00A74A46">
            <w:pPr>
              <w:jc w:val="center"/>
              <w:rPr>
                <w:color w:val="000000"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Квартира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>122,0</w:t>
            </w:r>
          </w:p>
        </w:tc>
        <w:tc>
          <w:tcPr>
            <w:tcW w:w="963" w:type="dxa"/>
            <w:tcBorders>
              <w:left w:val="single" w:sz="4" w:space="0" w:color="auto"/>
              <w:right w:val="single" w:sz="4" w:space="0" w:color="auto"/>
            </w:tcBorders>
          </w:tcPr>
          <w:p w:rsidR="003F01AD" w:rsidRPr="007C1579" w:rsidRDefault="003F01AD" w:rsidP="007C1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</w:tc>
      </w:tr>
      <w:tr w:rsidR="003F01AD" w:rsidRPr="002C05B6" w:rsidTr="00254759">
        <w:trPr>
          <w:trHeight w:val="276"/>
        </w:trPr>
        <w:tc>
          <w:tcPr>
            <w:tcW w:w="1728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/>
        </w:tc>
        <w:tc>
          <w:tcPr>
            <w:tcW w:w="16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F97531">
            <w:pPr>
              <w:jc w:val="center"/>
            </w:pPr>
          </w:p>
        </w:tc>
        <w:tc>
          <w:tcPr>
            <w:tcW w:w="27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16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Pr="002C05B6" w:rsidRDefault="003F01AD" w:rsidP="00A74A46">
            <w:pPr>
              <w:jc w:val="center"/>
              <w:rPr>
                <w:color w:val="000000"/>
              </w:rPr>
            </w:pPr>
          </w:p>
        </w:tc>
        <w:tc>
          <w:tcPr>
            <w:tcW w:w="2271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Здание административно-торговый центр </w:t>
            </w:r>
          </w:p>
          <w:p w:rsidR="003F01AD" w:rsidRDefault="003F01AD" w:rsidP="00E975B8">
            <w:pPr>
              <w:jc w:val="center"/>
            </w:pPr>
            <w:r>
              <w:t>Здание нежилое</w:t>
            </w:r>
          </w:p>
          <w:p w:rsidR="003F01AD" w:rsidRDefault="003F01AD" w:rsidP="00E975B8">
            <w:pPr>
              <w:jc w:val="center"/>
            </w:pPr>
            <w:r>
              <w:t>Здание гараж</w:t>
            </w:r>
          </w:p>
        </w:tc>
        <w:tc>
          <w:tcPr>
            <w:tcW w:w="1012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>1302,4</w:t>
            </w:r>
          </w:p>
          <w:p w:rsidR="005D1828" w:rsidRDefault="005D1828" w:rsidP="00E975B8">
            <w:pPr>
              <w:jc w:val="center"/>
            </w:pPr>
          </w:p>
          <w:p w:rsidR="005D1828" w:rsidRDefault="005D1828" w:rsidP="00E975B8">
            <w:pPr>
              <w:jc w:val="center"/>
            </w:pPr>
          </w:p>
          <w:p w:rsidR="003F01AD" w:rsidRDefault="003F01AD" w:rsidP="00E975B8">
            <w:pPr>
              <w:jc w:val="center"/>
            </w:pPr>
            <w:r>
              <w:t>846,9</w:t>
            </w:r>
          </w:p>
          <w:p w:rsidR="003F01AD" w:rsidRDefault="003F01AD" w:rsidP="00E975B8">
            <w:pPr>
              <w:jc w:val="center"/>
            </w:pPr>
            <w:r>
              <w:t>379,0</w:t>
            </w:r>
          </w:p>
        </w:tc>
        <w:tc>
          <w:tcPr>
            <w:tcW w:w="963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1AD" w:rsidRPr="002C05B6" w:rsidRDefault="003F01AD" w:rsidP="007C1579">
            <w:pPr>
              <w:jc w:val="center"/>
              <w:rPr>
                <w:color w:val="000000"/>
              </w:rPr>
            </w:pPr>
            <w:r w:rsidRPr="002C05B6">
              <w:rPr>
                <w:color w:val="000000"/>
              </w:rPr>
              <w:t>Россия</w:t>
            </w:r>
          </w:p>
          <w:p w:rsidR="005D1828" w:rsidRDefault="005D1828" w:rsidP="007C1579">
            <w:pPr>
              <w:jc w:val="center"/>
              <w:rPr>
                <w:color w:val="000000"/>
              </w:rPr>
            </w:pPr>
          </w:p>
          <w:p w:rsidR="005D1828" w:rsidRDefault="005D1828" w:rsidP="007C1579">
            <w:pPr>
              <w:jc w:val="center"/>
              <w:rPr>
                <w:color w:val="000000"/>
              </w:rPr>
            </w:pPr>
          </w:p>
          <w:p w:rsidR="003F01AD" w:rsidRPr="007C1579" w:rsidRDefault="003F01AD" w:rsidP="007C15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Россия</w:t>
            </w:r>
          </w:p>
          <w:p w:rsidR="003F01AD" w:rsidRDefault="003F01AD" w:rsidP="007C1579">
            <w:pPr>
              <w:jc w:val="center"/>
            </w:pPr>
            <w:r>
              <w:rPr>
                <w:color w:val="000000"/>
              </w:rPr>
              <w:t>Россия</w:t>
            </w:r>
          </w:p>
        </w:tc>
      </w:tr>
      <w:tr w:rsidR="003F01AD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/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Нежилое помещение 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6B3465">
            <w:pPr>
              <w:jc w:val="center"/>
            </w:pPr>
            <w:r>
              <w:t>206,0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Pr="002C05B6" w:rsidRDefault="003F01AD" w:rsidP="00A74A46">
            <w:pPr>
              <w:jc w:val="center"/>
              <w:rPr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10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</w:tr>
      <w:tr w:rsidR="003F01AD" w:rsidRPr="002C05B6" w:rsidTr="00D74094">
        <w:tc>
          <w:tcPr>
            <w:tcW w:w="17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AD" w:rsidRDefault="003F01AD" w:rsidP="00E975B8"/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AD" w:rsidRDefault="003F01AD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Машино место </w:t>
            </w:r>
          </w:p>
          <w:p w:rsidR="003F01AD" w:rsidRDefault="003F01AD" w:rsidP="00E975B8">
            <w:pPr>
              <w:jc w:val="center"/>
            </w:pPr>
            <w:r>
              <w:t xml:space="preserve">Нежилое помещение 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>16,1</w:t>
            </w:r>
          </w:p>
          <w:p w:rsidR="003F01AD" w:rsidRDefault="003F01AD" w:rsidP="00E975B8">
            <w:pPr>
              <w:jc w:val="center"/>
            </w:pPr>
            <w:r>
              <w:t>128,6</w:t>
            </w: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  <w:r>
              <w:t xml:space="preserve">Россия </w:t>
            </w:r>
          </w:p>
          <w:p w:rsidR="003F01AD" w:rsidRDefault="003F01AD" w:rsidP="00E975B8">
            <w:pPr>
              <w:jc w:val="center"/>
            </w:pPr>
            <w:r>
              <w:t xml:space="preserve">Россия 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AD" w:rsidRPr="002C05B6" w:rsidRDefault="003F01AD" w:rsidP="00A74A46">
            <w:pPr>
              <w:jc w:val="center"/>
              <w:rPr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1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1AD" w:rsidRDefault="003F01AD" w:rsidP="00E975B8">
            <w:pPr>
              <w:jc w:val="center"/>
            </w:pPr>
          </w:p>
        </w:tc>
      </w:tr>
      <w:tr w:rsidR="00D74094" w:rsidRPr="002C05B6" w:rsidTr="00D74094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r>
              <w:t xml:space="preserve">Дочь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F97531">
            <w:pPr>
              <w:jc w:val="center"/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Pr="002C05B6" w:rsidRDefault="00D74094" w:rsidP="00A74A46">
            <w:pPr>
              <w:jc w:val="center"/>
              <w:rPr>
                <w:color w:val="00000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  <w: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  <w:r>
              <w:t>144,3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  <w:r>
              <w:t xml:space="preserve">Россия </w:t>
            </w:r>
          </w:p>
        </w:tc>
      </w:tr>
      <w:tr w:rsidR="00D74094" w:rsidRPr="002C05B6" w:rsidTr="00D74094"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/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Pr="002C05B6" w:rsidRDefault="00D74094" w:rsidP="00A74A46">
            <w:pPr>
              <w:jc w:val="center"/>
              <w:rPr>
                <w:color w:val="000000"/>
              </w:rPr>
            </w:pP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8" w:rsidRDefault="00D74094" w:rsidP="00E975B8">
            <w:pPr>
              <w:jc w:val="center"/>
            </w:pPr>
            <w:r>
              <w:t>Земельный участок</w:t>
            </w:r>
          </w:p>
          <w:p w:rsidR="00D74094" w:rsidRDefault="005D1828" w:rsidP="00E975B8">
            <w:pPr>
              <w:jc w:val="center"/>
            </w:pPr>
            <w:r>
              <w:lastRenderedPageBreak/>
              <w:t xml:space="preserve">Квартира </w:t>
            </w:r>
            <w:r w:rsidR="00D74094">
              <w:t xml:space="preserve"> 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  <w:r>
              <w:lastRenderedPageBreak/>
              <w:t>1498,0</w:t>
            </w:r>
          </w:p>
          <w:p w:rsidR="005D1828" w:rsidRDefault="005D1828" w:rsidP="00E975B8">
            <w:pPr>
              <w:jc w:val="center"/>
            </w:pPr>
            <w:r>
              <w:lastRenderedPageBreak/>
              <w:t>42,5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  <w:r>
              <w:lastRenderedPageBreak/>
              <w:t xml:space="preserve">Россия </w:t>
            </w:r>
          </w:p>
          <w:p w:rsidR="005D1828" w:rsidRDefault="005D1828" w:rsidP="00E975B8">
            <w:pPr>
              <w:jc w:val="center"/>
            </w:pPr>
            <w:r>
              <w:lastRenderedPageBreak/>
              <w:t xml:space="preserve">Россия </w:t>
            </w:r>
          </w:p>
        </w:tc>
      </w:tr>
      <w:tr w:rsidR="00D74094" w:rsidRPr="002C05B6" w:rsidTr="00D74094"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r>
              <w:lastRenderedPageBreak/>
              <w:t xml:space="preserve">Дочь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F97531">
            <w:pPr>
              <w:jc w:val="center"/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Pr="002C05B6" w:rsidRDefault="00D74094" w:rsidP="00A74A46">
            <w:pPr>
              <w:jc w:val="center"/>
              <w:rPr>
                <w:color w:val="000000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  <w:r>
              <w:t>Жилой дом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  <w:r>
              <w:t>144,3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  <w:r>
              <w:t xml:space="preserve">Россия </w:t>
            </w:r>
          </w:p>
        </w:tc>
      </w:tr>
      <w:tr w:rsidR="00D74094" w:rsidRPr="002C05B6" w:rsidTr="00D74094">
        <w:tc>
          <w:tcPr>
            <w:tcW w:w="1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/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F97531">
            <w:pPr>
              <w:jc w:val="center"/>
            </w:pPr>
          </w:p>
        </w:tc>
        <w:tc>
          <w:tcPr>
            <w:tcW w:w="2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</w:p>
        </w:tc>
        <w:tc>
          <w:tcPr>
            <w:tcW w:w="17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Pr="002C05B6" w:rsidRDefault="00D74094" w:rsidP="00A74A46">
            <w:pPr>
              <w:jc w:val="center"/>
              <w:rPr>
                <w:color w:val="000000"/>
              </w:rPr>
            </w:pPr>
          </w:p>
        </w:tc>
        <w:tc>
          <w:tcPr>
            <w:tcW w:w="2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8" w:rsidRDefault="00D74094" w:rsidP="00E975B8">
            <w:pPr>
              <w:jc w:val="center"/>
            </w:pPr>
            <w:r>
              <w:t>Земельный участок</w:t>
            </w:r>
          </w:p>
          <w:p w:rsidR="00D74094" w:rsidRDefault="005D1828" w:rsidP="00E975B8">
            <w:pPr>
              <w:jc w:val="center"/>
            </w:pPr>
            <w:r>
              <w:t xml:space="preserve">Квартира </w:t>
            </w:r>
            <w:r w:rsidR="00D74094">
              <w:t xml:space="preserve"> 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94" w:rsidRDefault="00D74094" w:rsidP="00E975B8">
            <w:pPr>
              <w:jc w:val="center"/>
            </w:pPr>
            <w:r>
              <w:t>1498,0</w:t>
            </w:r>
          </w:p>
          <w:p w:rsidR="005D1828" w:rsidRDefault="005D1828" w:rsidP="00E975B8">
            <w:pPr>
              <w:jc w:val="center"/>
            </w:pPr>
            <w:r>
              <w:t>42,5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8" w:rsidRDefault="00D74094" w:rsidP="00E975B8">
            <w:pPr>
              <w:jc w:val="center"/>
            </w:pPr>
            <w:r>
              <w:t>Россия</w:t>
            </w:r>
          </w:p>
          <w:p w:rsidR="00D74094" w:rsidRDefault="005D1828" w:rsidP="00E975B8">
            <w:pPr>
              <w:jc w:val="center"/>
            </w:pPr>
            <w:r>
              <w:t xml:space="preserve">Россия </w:t>
            </w:r>
            <w:bookmarkStart w:id="0" w:name="_GoBack"/>
            <w:bookmarkEnd w:id="0"/>
            <w:r w:rsidR="00D74094">
              <w:t xml:space="preserve"> </w:t>
            </w:r>
          </w:p>
        </w:tc>
      </w:tr>
      <w:tr w:rsidR="00F97531" w:rsidTr="00D74094">
        <w:trPr>
          <w:gridBefore w:val="1"/>
          <w:wBefore w:w="6" w:type="dxa"/>
        </w:trPr>
        <w:tc>
          <w:tcPr>
            <w:tcW w:w="1540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7531" w:rsidRPr="008329E6" w:rsidRDefault="00F97531" w:rsidP="00E975B8">
            <w:pPr>
              <w:jc w:val="center"/>
              <w:rPr>
                <w:color w:val="000000"/>
              </w:rPr>
            </w:pPr>
            <w:r w:rsidRPr="008329E6">
              <w:rPr>
                <w:color w:val="00000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 в уставных (складочных</w:t>
            </w:r>
            <w:proofErr w:type="gramStart"/>
            <w:r w:rsidRPr="008329E6">
              <w:rPr>
                <w:color w:val="000000"/>
              </w:rPr>
              <w:t>)к</w:t>
            </w:r>
            <w:proofErr w:type="gramEnd"/>
            <w:r w:rsidRPr="008329E6">
              <w:rPr>
                <w:color w:val="000000"/>
              </w:rPr>
              <w:t>апиталах организаций, если сумма сделки превышает общий доход служащего(работника) и его супруги(супруга) за три последних года, предшествующих совершению сделки</w:t>
            </w:r>
          </w:p>
        </w:tc>
      </w:tr>
      <w:tr w:rsidR="00F97531" w:rsidTr="00D74094">
        <w:trPr>
          <w:gridBefore w:val="1"/>
          <w:wBefore w:w="6" w:type="dxa"/>
        </w:trPr>
        <w:tc>
          <w:tcPr>
            <w:tcW w:w="1540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31" w:rsidRPr="008329E6" w:rsidRDefault="00F97531" w:rsidP="00E975B8">
            <w:pPr>
              <w:jc w:val="center"/>
              <w:rPr>
                <w:color w:val="000000"/>
              </w:rPr>
            </w:pPr>
            <w:r w:rsidRPr="008329E6">
              <w:rPr>
                <w:color w:val="000000"/>
              </w:rPr>
              <w:t>Сделки не совершались</w:t>
            </w:r>
          </w:p>
        </w:tc>
      </w:tr>
    </w:tbl>
    <w:p w:rsidR="001A0474" w:rsidRDefault="001A0474"/>
    <w:sectPr w:rsidR="001A0474" w:rsidSect="00F97531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31"/>
    <w:rsid w:val="001A0474"/>
    <w:rsid w:val="003F01AD"/>
    <w:rsid w:val="005D1828"/>
    <w:rsid w:val="006B3465"/>
    <w:rsid w:val="007C1579"/>
    <w:rsid w:val="008F4474"/>
    <w:rsid w:val="009E4219"/>
    <w:rsid w:val="00A74A46"/>
    <w:rsid w:val="00AF0C4D"/>
    <w:rsid w:val="00C026D5"/>
    <w:rsid w:val="00D74094"/>
    <w:rsid w:val="00F9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3</cp:revision>
  <dcterms:created xsi:type="dcterms:W3CDTF">2022-04-06T02:25:00Z</dcterms:created>
  <dcterms:modified xsi:type="dcterms:W3CDTF">2022-04-06T02:53:00Z</dcterms:modified>
</cp:coreProperties>
</file>